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B7" w:rsidRDefault="001F33B7" w:rsidP="001F3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 розгорнутого конспекту уроку</w:t>
      </w:r>
    </w:p>
    <w:p w:rsidR="001F33B7" w:rsidRDefault="001F33B7" w:rsidP="001F33B7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(значення і місце цієї теми у системі уроків шкільного курсу «Біологія»).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Основна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розгорнутий план уроку.</w:t>
      </w:r>
    </w:p>
    <w:p w:rsidR="001F33B7" w:rsidRPr="00A10128" w:rsidRDefault="001F33B7" w:rsidP="001F33B7">
      <w:pPr>
        <w:pStyle w:val="a3"/>
        <w:numPr>
          <w:ilvl w:val="0"/>
          <w:numId w:val="1"/>
        </w:numPr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________________________________________________________</w:t>
      </w:r>
    </w:p>
    <w:p w:rsidR="001F33B7" w:rsidRPr="00A10128" w:rsidRDefault="001F33B7" w:rsidP="001F33B7">
      <w:pPr>
        <w:pStyle w:val="a3"/>
        <w:numPr>
          <w:ilvl w:val="0"/>
          <w:numId w:val="1"/>
        </w:numPr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Мета, або цілі, та завдання (освітня, розвивальна, виховна відповідно до чинної програми).</w:t>
      </w:r>
    </w:p>
    <w:p w:rsidR="001F33B7" w:rsidRPr="00A10128" w:rsidRDefault="001F33B7" w:rsidP="001F33B7">
      <w:pPr>
        <w:pStyle w:val="a3"/>
        <w:numPr>
          <w:ilvl w:val="0"/>
          <w:numId w:val="1"/>
        </w:numPr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Дидактична мета для учнів (відповідно до вимог державної програми).</w:t>
      </w:r>
    </w:p>
    <w:p w:rsidR="001F33B7" w:rsidRDefault="001F33B7" w:rsidP="001F33B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учні повинні знати: _________________________________________</w:t>
      </w:r>
    </w:p>
    <w:p w:rsidR="001F33B7" w:rsidRDefault="001F33B7" w:rsidP="001F33B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учні повинні вміти: _________________________________________</w:t>
      </w:r>
    </w:p>
    <w:p w:rsidR="001F33B7" w:rsidRPr="00A10128" w:rsidRDefault="001F33B7" w:rsidP="001F33B7">
      <w:pPr>
        <w:pStyle w:val="a3"/>
        <w:numPr>
          <w:ilvl w:val="0"/>
          <w:numId w:val="1"/>
        </w:numPr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____________________________________________________</w:t>
      </w:r>
    </w:p>
    <w:p w:rsidR="001F33B7" w:rsidRPr="00A10128" w:rsidRDefault="001F33B7" w:rsidP="001F33B7">
      <w:pPr>
        <w:pStyle w:val="a3"/>
        <w:numPr>
          <w:ilvl w:val="0"/>
          <w:numId w:val="1"/>
        </w:numPr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уроку: __________________________________________________</w:t>
      </w:r>
    </w:p>
    <w:p w:rsidR="001F33B7" w:rsidRPr="00A10128" w:rsidRDefault="001F33B7" w:rsidP="001F33B7">
      <w:pPr>
        <w:pStyle w:val="a3"/>
        <w:numPr>
          <w:ilvl w:val="0"/>
          <w:numId w:val="1"/>
        </w:numPr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tbl>
      <w:tblPr>
        <w:tblStyle w:val="a4"/>
        <w:tblW w:w="0" w:type="auto"/>
        <w:tblInd w:w="-636" w:type="dxa"/>
        <w:tblLook w:val="04A0"/>
      </w:tblPr>
      <w:tblGrid>
        <w:gridCol w:w="483"/>
        <w:gridCol w:w="3119"/>
        <w:gridCol w:w="2552"/>
        <w:gridCol w:w="3440"/>
      </w:tblGrid>
      <w:tr w:rsidR="001F33B7" w:rsidTr="005E70EC">
        <w:tc>
          <w:tcPr>
            <w:tcW w:w="460" w:type="dxa"/>
            <w:vAlign w:val="center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1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</w:t>
            </w:r>
          </w:p>
        </w:tc>
        <w:tc>
          <w:tcPr>
            <w:tcW w:w="2552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Форми</w:t>
            </w:r>
          </w:p>
        </w:tc>
        <w:tc>
          <w:tcPr>
            <w:tcW w:w="3440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1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Конкретні прийоми</w:t>
            </w:r>
          </w:p>
        </w:tc>
      </w:tr>
      <w:tr w:rsidR="001F33B7" w:rsidTr="005E70EC">
        <w:tc>
          <w:tcPr>
            <w:tcW w:w="460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1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1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0" w:type="dxa"/>
            <w:vAlign w:val="center"/>
          </w:tcPr>
          <w:p w:rsidR="001F33B7" w:rsidRPr="00A10128" w:rsidRDefault="001F33B7" w:rsidP="001F33B7">
            <w:pPr>
              <w:pStyle w:val="a3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01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F33B7" w:rsidTr="005E70EC">
        <w:tc>
          <w:tcPr>
            <w:tcW w:w="460" w:type="dxa"/>
            <w:vAlign w:val="center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0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3B7" w:rsidTr="005E70EC">
        <w:tc>
          <w:tcPr>
            <w:tcW w:w="460" w:type="dxa"/>
            <w:vAlign w:val="center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0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3B7" w:rsidTr="005E70EC">
        <w:tc>
          <w:tcPr>
            <w:tcW w:w="460" w:type="dxa"/>
            <w:vAlign w:val="center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0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3B7" w:rsidTr="005E70EC">
        <w:tc>
          <w:tcPr>
            <w:tcW w:w="460" w:type="dxa"/>
            <w:vAlign w:val="center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0" w:type="dxa"/>
          </w:tcPr>
          <w:p w:rsidR="001F33B7" w:rsidRDefault="001F33B7" w:rsidP="001F33B7">
            <w:pPr>
              <w:pStyle w:val="a3"/>
              <w:spacing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33B7" w:rsidRDefault="001F33B7" w:rsidP="001F33B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1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33B7" w:rsidRDefault="001F33B7" w:rsidP="001F33B7">
      <w:pPr>
        <w:pStyle w:val="a3"/>
        <w:numPr>
          <w:ilvl w:val="0"/>
          <w:numId w:val="2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Нетрадиційні підходи до викладання.</w:t>
      </w:r>
    </w:p>
    <w:p w:rsidR="001F33B7" w:rsidRDefault="001F33B7" w:rsidP="001F33B7">
      <w:pPr>
        <w:pStyle w:val="a3"/>
        <w:numPr>
          <w:ilvl w:val="0"/>
          <w:numId w:val="2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зв’язки:</w:t>
      </w:r>
    </w:p>
    <w:p w:rsidR="001F33B7" w:rsidRDefault="001F33B7" w:rsidP="001F33B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1F33B7" w:rsidRDefault="001F33B7" w:rsidP="001F33B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активізації пізнавальної діяльності учнів.</w:t>
      </w:r>
    </w:p>
    <w:p w:rsidR="001F33B7" w:rsidRDefault="001F33B7" w:rsidP="001F33B7">
      <w:pPr>
        <w:pStyle w:val="a3"/>
        <w:numPr>
          <w:ilvl w:val="0"/>
          <w:numId w:val="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особистісно-розвиваючого навчання.</w:t>
      </w:r>
    </w:p>
    <w:p w:rsidR="001F33B7" w:rsidRDefault="001F33B7" w:rsidP="001F33B7">
      <w:pPr>
        <w:pStyle w:val="a3"/>
        <w:numPr>
          <w:ilvl w:val="0"/>
          <w:numId w:val="3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Обладнання.</w:t>
      </w:r>
    </w:p>
    <w:p w:rsidR="001F33B7" w:rsidRDefault="001F33B7" w:rsidP="001F33B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3B7" w:rsidRDefault="001F33B7" w:rsidP="001F33B7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1F33B7" w:rsidRPr="00234D41" w:rsidRDefault="001F33B7" w:rsidP="001F33B7">
      <w:pPr>
        <w:pStyle w:val="a3"/>
        <w:spacing w:after="0" w:line="240" w:lineRule="auto"/>
        <w:ind w:left="0" w:right="-1"/>
        <w:rPr>
          <w:rFonts w:asciiTheme="majorHAnsi" w:hAnsiTheme="majorHAnsi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етап. 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Актуалізація чуттєвого досвіду та опорних знань учнів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і форми роботи для здійснення повторення;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зміцнення знань;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індивідуальної роботи;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фронтального опитування;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письмових завдань;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нетрадиційні підходи;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формування інтелектуальних умінь і навичок;</w:t>
      </w:r>
    </w:p>
    <w:p w:rsidR="001F33B7" w:rsidRP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висновки;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етап. 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Мотивація навчально-пізнавальної діяльності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Методи, форми, конкретні прийоми мотивації: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60B3">
        <w:rPr>
          <w:rFonts w:ascii="Times New Roman" w:hAnsi="Times New Roman" w:cs="Times New Roman"/>
          <w:sz w:val="28"/>
          <w:szCs w:val="28"/>
          <w:lang w:val="uk-UA"/>
        </w:rPr>
        <w:t>проблемні питання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евристична бесіда;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учнів;</w:t>
      </w:r>
    </w:p>
    <w:p w:rsidR="001F33B7" w:rsidRPr="00C160B3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нетрадиційні підходи до формування стійкої мотивації до навчання.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етап. 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Сприйняття та засвоєння учнями нового матеріалу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Методи, форми, конкретні прийоми засвоєння учнями нового матеріалу: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знань;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спонукання до самостійного відшукування знань;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особистісно-розвиваючого навчання;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роботи з підручником;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формування загально біологічних понять, термінологічної роботи;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нетрадиційні підходи до формування знань, умінь і навичок;</w:t>
      </w:r>
    </w:p>
    <w:p w:rsidR="001F33B7" w:rsidRPr="007F555C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етап. 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Осмислення об’єктивних зв’язків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Методи, форми, конкретні прийоми: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7F555C">
        <w:rPr>
          <w:rFonts w:ascii="Times New Roman" w:hAnsi="Times New Roman" w:cs="Times New Roman"/>
          <w:sz w:val="28"/>
          <w:szCs w:val="28"/>
          <w:lang w:val="uk-UA"/>
        </w:rPr>
        <w:t>здійснення зв’язку з життєвою практикою;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між предметних зв’язків;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головного;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активізація розумової діяльності;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творчих здібностей;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етап. 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Узагальнення та систематизація знань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Методи, форми, конкретні прийоми6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7F555C">
        <w:rPr>
          <w:rFonts w:ascii="Times New Roman" w:hAnsi="Times New Roman" w:cs="Times New Roman"/>
          <w:sz w:val="28"/>
          <w:szCs w:val="28"/>
          <w:lang w:val="uk-UA"/>
        </w:rPr>
        <w:t>закріплення, перевірка тільки що вивченого матеріалу;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нетрадиційних ситуацій;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пошукової роботи;</w:t>
      </w:r>
    </w:p>
    <w:p w:rsidR="001F33B7" w:rsidRP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виправлення помилкових уявлень.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етап </w:t>
      </w: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П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ідведення підсумків уроку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Методи, форми, конкретні прийоми: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рецензування відповідей учнів;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вмінь робити висновки;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стимулювання подальшої навчально-пізнавальної діяльності учнів;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прийоми підведення підсумків;</w:t>
      </w:r>
    </w:p>
    <w:p w:rsidR="001F33B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оцінювання учнів.</w:t>
      </w:r>
    </w:p>
    <w:p w:rsidR="001F33B7" w:rsidRDefault="001F33B7" w:rsidP="001F33B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етап </w:t>
      </w:r>
      <w:r>
        <w:rPr>
          <w:rFonts w:asciiTheme="majorHAnsi" w:hAnsiTheme="majorHAnsi" w:cs="Times New Roman"/>
          <w:b/>
          <w:i/>
          <w:sz w:val="28"/>
          <w:szCs w:val="28"/>
          <w:lang w:val="uk-UA"/>
        </w:rPr>
        <w:t>В</w:t>
      </w:r>
      <w:r w:rsidRPr="00234D41">
        <w:rPr>
          <w:rFonts w:asciiTheme="majorHAnsi" w:hAnsiTheme="majorHAnsi" w:cs="Times New Roman"/>
          <w:b/>
          <w:i/>
          <w:sz w:val="28"/>
          <w:szCs w:val="28"/>
          <w:lang w:val="uk-UA"/>
        </w:rPr>
        <w:t>изначення та пояснення домашнього завдання</w:t>
      </w:r>
    </w:p>
    <w:p w:rsidR="001F33B7" w:rsidRPr="0083485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4857">
        <w:rPr>
          <w:rFonts w:ascii="Times New Roman" w:hAnsi="Times New Roman" w:cs="Times New Roman"/>
          <w:sz w:val="28"/>
          <w:szCs w:val="28"/>
          <w:lang w:val="uk-UA"/>
        </w:rPr>
        <w:t>способи підвищення інтересу до вивчення основ здоров’я;</w:t>
      </w:r>
    </w:p>
    <w:p w:rsidR="001F33B7" w:rsidRPr="00834857" w:rsidRDefault="001F33B7" w:rsidP="001F33B7">
      <w:pPr>
        <w:pStyle w:val="a3"/>
        <w:numPr>
          <w:ilvl w:val="0"/>
          <w:numId w:val="4"/>
        </w:numPr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способів і порядку виконання домашнього завдання.</w:t>
      </w:r>
    </w:p>
    <w:p w:rsidR="002773D4" w:rsidRPr="001F33B7" w:rsidRDefault="002773D4" w:rsidP="001F33B7">
      <w:pPr>
        <w:spacing w:after="0" w:line="240" w:lineRule="auto"/>
        <w:rPr>
          <w:lang w:val="uk-UA"/>
        </w:rPr>
      </w:pPr>
    </w:p>
    <w:sectPr w:rsidR="002773D4" w:rsidRPr="001F33B7" w:rsidSect="001F33B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2F7"/>
    <w:multiLevelType w:val="hybridMultilevel"/>
    <w:tmpl w:val="89A29B72"/>
    <w:lvl w:ilvl="0" w:tplc="D25E0C8A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">
    <w:nsid w:val="31BF1986"/>
    <w:multiLevelType w:val="hybridMultilevel"/>
    <w:tmpl w:val="31DC244E"/>
    <w:lvl w:ilvl="0" w:tplc="C6983218">
      <w:start w:val="1"/>
      <w:numFmt w:val="bullet"/>
      <w:lvlText w:val="-"/>
      <w:lvlJc w:val="left"/>
      <w:pPr>
        <w:ind w:left="-6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abstractNum w:abstractNumId="2">
    <w:nsid w:val="46E16F4E"/>
    <w:multiLevelType w:val="hybridMultilevel"/>
    <w:tmpl w:val="363ACDD8"/>
    <w:lvl w:ilvl="0" w:tplc="8C3A2810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3">
    <w:nsid w:val="5C2949E0"/>
    <w:multiLevelType w:val="hybridMultilevel"/>
    <w:tmpl w:val="26502DB8"/>
    <w:lvl w:ilvl="0" w:tplc="37DA35CC">
      <w:start w:val="1"/>
      <w:numFmt w:val="decimal"/>
      <w:lvlText w:val="%1."/>
      <w:lvlJc w:val="left"/>
      <w:pPr>
        <w:ind w:left="-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" w:hanging="360"/>
      </w:pPr>
    </w:lvl>
    <w:lvl w:ilvl="2" w:tplc="0419001B" w:tentative="1">
      <w:start w:val="1"/>
      <w:numFmt w:val="lowerRoman"/>
      <w:lvlText w:val="%3."/>
      <w:lvlJc w:val="right"/>
      <w:pPr>
        <w:ind w:left="804" w:hanging="180"/>
      </w:pPr>
    </w:lvl>
    <w:lvl w:ilvl="3" w:tplc="0419000F" w:tentative="1">
      <w:start w:val="1"/>
      <w:numFmt w:val="decimal"/>
      <w:lvlText w:val="%4."/>
      <w:lvlJc w:val="left"/>
      <w:pPr>
        <w:ind w:left="1524" w:hanging="360"/>
      </w:pPr>
    </w:lvl>
    <w:lvl w:ilvl="4" w:tplc="04190019" w:tentative="1">
      <w:start w:val="1"/>
      <w:numFmt w:val="lowerLetter"/>
      <w:lvlText w:val="%5."/>
      <w:lvlJc w:val="left"/>
      <w:pPr>
        <w:ind w:left="2244" w:hanging="360"/>
      </w:pPr>
    </w:lvl>
    <w:lvl w:ilvl="5" w:tplc="0419001B" w:tentative="1">
      <w:start w:val="1"/>
      <w:numFmt w:val="lowerRoman"/>
      <w:lvlText w:val="%6."/>
      <w:lvlJc w:val="right"/>
      <w:pPr>
        <w:ind w:left="2964" w:hanging="180"/>
      </w:pPr>
    </w:lvl>
    <w:lvl w:ilvl="6" w:tplc="0419000F" w:tentative="1">
      <w:start w:val="1"/>
      <w:numFmt w:val="decimal"/>
      <w:lvlText w:val="%7."/>
      <w:lvlJc w:val="left"/>
      <w:pPr>
        <w:ind w:left="3684" w:hanging="360"/>
      </w:pPr>
    </w:lvl>
    <w:lvl w:ilvl="7" w:tplc="04190019" w:tentative="1">
      <w:start w:val="1"/>
      <w:numFmt w:val="lowerLetter"/>
      <w:lvlText w:val="%8."/>
      <w:lvlJc w:val="left"/>
      <w:pPr>
        <w:ind w:left="4404" w:hanging="360"/>
      </w:pPr>
    </w:lvl>
    <w:lvl w:ilvl="8" w:tplc="0419001B" w:tentative="1">
      <w:start w:val="1"/>
      <w:numFmt w:val="lowerRoman"/>
      <w:lvlText w:val="%9."/>
      <w:lvlJc w:val="right"/>
      <w:pPr>
        <w:ind w:left="512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33B7"/>
    <w:rsid w:val="001F33B7"/>
    <w:rsid w:val="002773D4"/>
    <w:rsid w:val="004A09DA"/>
    <w:rsid w:val="009F4876"/>
    <w:rsid w:val="00BE1A3D"/>
    <w:rsid w:val="00BE3D0C"/>
    <w:rsid w:val="00F028BA"/>
    <w:rsid w:val="00FF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B7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B7"/>
    <w:pPr>
      <w:ind w:left="720"/>
      <w:contextualSpacing/>
    </w:pPr>
  </w:style>
  <w:style w:type="table" w:styleId="a4">
    <w:name w:val="Table Grid"/>
    <w:basedOn w:val="a1"/>
    <w:uiPriority w:val="59"/>
    <w:rsid w:val="001F33B7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cp:lastPrinted>2011-10-05T15:36:00Z</cp:lastPrinted>
  <dcterms:created xsi:type="dcterms:W3CDTF">2011-10-05T15:30:00Z</dcterms:created>
  <dcterms:modified xsi:type="dcterms:W3CDTF">2011-10-05T15:47:00Z</dcterms:modified>
</cp:coreProperties>
</file>